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52" w:rsidRPr="008B7B52" w:rsidRDefault="008B7B52" w:rsidP="008B7B52">
      <w:pPr>
        <w:spacing w:line="240" w:lineRule="auto"/>
        <w:ind w:left="1134" w:righ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B7B52">
        <w:rPr>
          <w:rFonts w:ascii="Times New Roman" w:hAnsi="Times New Roman" w:cs="Times New Roman"/>
          <w:b/>
          <w:bCs/>
          <w:sz w:val="28"/>
          <w:szCs w:val="28"/>
        </w:rPr>
        <w:t>Зупрево</w:t>
      </w:r>
      <w:proofErr w:type="spellEnd"/>
    </w:p>
    <w:p w:rsidR="008B7B52" w:rsidRPr="008B7B52" w:rsidRDefault="008B7B52" w:rsidP="008B7B52">
      <w:pPr>
        <w:spacing w:after="0" w:line="240" w:lineRule="auto"/>
        <w:jc w:val="center"/>
      </w:pPr>
      <w:r w:rsidRPr="008B7B52">
        <w:rPr>
          <w:b/>
          <w:bCs/>
        </w:rPr>
        <w:t>ОБЩИЕ СВЕДЕНИЯ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proofErr w:type="spellStart"/>
      <w:r w:rsidRPr="008B7B52">
        <w:rPr>
          <w:rFonts w:ascii="Times New Roman" w:hAnsi="Times New Roman" w:cs="Times New Roman"/>
          <w:b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представляет собой готовый к использованию стерильный инъекционный раствор, содержащий </w:t>
      </w:r>
      <w:proofErr w:type="spellStart"/>
      <w:r w:rsidRPr="008B7B52">
        <w:rPr>
          <w:rFonts w:ascii="Times New Roman" w:hAnsi="Times New Roman" w:cs="Times New Roman"/>
        </w:rPr>
        <w:t>tildipirosin</w:t>
      </w:r>
      <w:proofErr w:type="spellEnd"/>
      <w:r w:rsidRPr="008B7B52">
        <w:rPr>
          <w:rFonts w:ascii="Times New Roman" w:hAnsi="Times New Roman" w:cs="Times New Roman"/>
        </w:rPr>
        <w:t xml:space="preserve">, полусинтетический </w:t>
      </w:r>
      <w:proofErr w:type="spellStart"/>
      <w:r w:rsidRPr="008B7B52">
        <w:rPr>
          <w:rFonts w:ascii="Times New Roman" w:hAnsi="Times New Roman" w:cs="Times New Roman"/>
        </w:rPr>
        <w:t>макролид</w:t>
      </w:r>
      <w:proofErr w:type="spellEnd"/>
      <w:r w:rsidRPr="008B7B52">
        <w:rPr>
          <w:rFonts w:ascii="Times New Roman" w:hAnsi="Times New Roman" w:cs="Times New Roman"/>
        </w:rPr>
        <w:t xml:space="preserve"> антибиотик в виде свободного основания, а также моногидрат – 82,5 мг лимонной кислоты и 400 мг </w:t>
      </w:r>
      <w:proofErr w:type="spellStart"/>
      <w:r w:rsidRPr="008B7B52">
        <w:rPr>
          <w:rFonts w:ascii="Times New Roman" w:hAnsi="Times New Roman" w:cs="Times New Roman"/>
        </w:rPr>
        <w:t>пропиленгликоля</w:t>
      </w:r>
      <w:proofErr w:type="spellEnd"/>
      <w:r w:rsidRPr="008B7B52">
        <w:rPr>
          <w:rFonts w:ascii="Times New Roman" w:hAnsi="Times New Roman" w:cs="Times New Roman"/>
        </w:rPr>
        <w:t xml:space="preserve">, и воду до общего количества моногидратом лимонной кислоты для доведения рН. </w:t>
      </w:r>
      <w:proofErr w:type="gramStart"/>
      <w:r w:rsidRPr="008B7B52">
        <w:rPr>
          <w:rFonts w:ascii="Times New Roman" w:hAnsi="Times New Roman" w:cs="Times New Roman"/>
        </w:rPr>
        <w:t>По внешнему виду препарат представляет собой прозрачный раствор от светло-желтого до желтого цвета, содержащий </w:t>
      </w:r>
      <w:hyperlink r:id="rId5" w:history="1">
        <w:r w:rsidRPr="008B7B52">
          <w:rPr>
            <w:rStyle w:val="a3"/>
            <w:rFonts w:ascii="Times New Roman" w:hAnsi="Times New Roman" w:cs="Times New Roman"/>
          </w:rPr>
          <w:t>4%</w:t>
        </w:r>
      </w:hyperlink>
      <w:r w:rsidRPr="008B7B52">
        <w:rPr>
          <w:rFonts w:ascii="Times New Roman" w:hAnsi="Times New Roman" w:cs="Times New Roman"/>
        </w:rPr>
        <w:t> или </w:t>
      </w:r>
      <w:hyperlink r:id="rId6" w:history="1">
        <w:r w:rsidRPr="008B7B52">
          <w:rPr>
            <w:rStyle w:val="a3"/>
            <w:rFonts w:ascii="Times New Roman" w:hAnsi="Times New Roman" w:cs="Times New Roman"/>
          </w:rPr>
          <w:t>18%</w:t>
        </w:r>
      </w:hyperlink>
      <w:r w:rsidRPr="008B7B52">
        <w:rPr>
          <w:rFonts w:ascii="Times New Roman" w:hAnsi="Times New Roman" w:cs="Times New Roman"/>
        </w:rPr>
        <w:t> действующего вещества.</w:t>
      </w:r>
      <w:proofErr w:type="gramEnd"/>
      <w:r w:rsidRPr="008B7B52">
        <w:rPr>
          <w:rFonts w:ascii="Times New Roman" w:hAnsi="Times New Roman" w:cs="Times New Roman"/>
        </w:rPr>
        <w:t xml:space="preserve"> Выпускают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в стерильных, </w:t>
      </w:r>
      <w:proofErr w:type="spellStart"/>
      <w:r w:rsidRPr="008B7B52">
        <w:rPr>
          <w:rFonts w:ascii="Times New Roman" w:hAnsi="Times New Roman" w:cs="Times New Roman"/>
        </w:rPr>
        <w:t>многодозовых</w:t>
      </w:r>
      <w:proofErr w:type="spellEnd"/>
      <w:r w:rsidRPr="008B7B52">
        <w:rPr>
          <w:rFonts w:ascii="Times New Roman" w:hAnsi="Times New Roman" w:cs="Times New Roman"/>
        </w:rPr>
        <w:t xml:space="preserve"> флаконах из янтарного стекла расфасованным по 50, 100 и 250 мл.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Препарат хранят в сухом, защищенном от прямых солнечных лучей месте, при температуре от 2</w:t>
      </w:r>
      <w:proofErr w:type="gramStart"/>
      <w:r w:rsidRPr="008B7B52">
        <w:rPr>
          <w:rFonts w:ascii="Times New Roman" w:hAnsi="Times New Roman" w:cs="Times New Roman"/>
        </w:rPr>
        <w:t>°С</w:t>
      </w:r>
      <w:proofErr w:type="gramEnd"/>
      <w:r w:rsidRPr="008B7B52">
        <w:rPr>
          <w:rFonts w:ascii="Times New Roman" w:hAnsi="Times New Roman" w:cs="Times New Roman"/>
        </w:rPr>
        <w:t xml:space="preserve"> до 25°С. Срок годности препарата при соблюдении условий хранения и транспортирования – 2 года от даты изготовления. После первого вскрытия флакон с препаратом хранят в течение 28 дней.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bookmarkStart w:id="0" w:name="_GoBack"/>
      <w:r w:rsidRPr="008B7B52">
        <w:rPr>
          <w:rFonts w:ascii="Times New Roman" w:hAnsi="Times New Roman" w:cs="Times New Roman"/>
        </w:rPr>
        <w:t> </w:t>
      </w:r>
    </w:p>
    <w:bookmarkEnd w:id="0"/>
    <w:p w:rsidR="008B7B52" w:rsidRPr="008B7B52" w:rsidRDefault="008B7B52" w:rsidP="008B7B52">
      <w:pPr>
        <w:spacing w:after="0"/>
        <w:jc w:val="center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proofErr w:type="spellStart"/>
      <w:r w:rsidRPr="008B7B52">
        <w:rPr>
          <w:rFonts w:ascii="Times New Roman" w:hAnsi="Times New Roman" w:cs="Times New Roman"/>
        </w:rPr>
        <w:t>Тилдипирозин</w:t>
      </w:r>
      <w:proofErr w:type="spellEnd"/>
      <w:r w:rsidRPr="008B7B52">
        <w:rPr>
          <w:rFonts w:ascii="Times New Roman" w:hAnsi="Times New Roman" w:cs="Times New Roman"/>
        </w:rPr>
        <w:t xml:space="preserve"> представляет собой </w:t>
      </w:r>
      <w:proofErr w:type="gramStart"/>
      <w:r w:rsidRPr="008B7B52">
        <w:rPr>
          <w:rFonts w:ascii="Times New Roman" w:hAnsi="Times New Roman" w:cs="Times New Roman"/>
        </w:rPr>
        <w:t>полусинтетический</w:t>
      </w:r>
      <w:proofErr w:type="gramEnd"/>
      <w:r w:rsidRPr="008B7B52">
        <w:rPr>
          <w:rFonts w:ascii="Times New Roman" w:hAnsi="Times New Roman" w:cs="Times New Roman"/>
        </w:rPr>
        <w:t xml:space="preserve"> </w:t>
      </w:r>
      <w:proofErr w:type="spellStart"/>
      <w:r w:rsidRPr="008B7B52">
        <w:rPr>
          <w:rFonts w:ascii="Times New Roman" w:hAnsi="Times New Roman" w:cs="Times New Roman"/>
        </w:rPr>
        <w:t>макролид</w:t>
      </w:r>
      <w:proofErr w:type="spellEnd"/>
      <w:r w:rsidRPr="008B7B52">
        <w:rPr>
          <w:rFonts w:ascii="Times New Roman" w:hAnsi="Times New Roman" w:cs="Times New Roman"/>
        </w:rPr>
        <w:t xml:space="preserve"> с 16-членным циклом. Данное соединение отличается от многих других </w:t>
      </w:r>
      <w:proofErr w:type="spellStart"/>
      <w:r w:rsidRPr="008B7B52">
        <w:rPr>
          <w:rFonts w:ascii="Times New Roman" w:hAnsi="Times New Roman" w:cs="Times New Roman"/>
        </w:rPr>
        <w:t>макролидов</w:t>
      </w:r>
      <w:proofErr w:type="spellEnd"/>
      <w:r w:rsidRPr="008B7B52">
        <w:rPr>
          <w:rFonts w:ascii="Times New Roman" w:hAnsi="Times New Roman" w:cs="Times New Roman"/>
        </w:rPr>
        <w:t xml:space="preserve"> тем, что оно имеет большую длительность действия. </w:t>
      </w:r>
      <w:proofErr w:type="spellStart"/>
      <w:r w:rsidRPr="008B7B52">
        <w:rPr>
          <w:rFonts w:ascii="Times New Roman" w:hAnsi="Times New Roman" w:cs="Times New Roman"/>
        </w:rPr>
        <w:t>Макролиды</w:t>
      </w:r>
      <w:proofErr w:type="spellEnd"/>
      <w:r w:rsidRPr="008B7B52">
        <w:rPr>
          <w:rFonts w:ascii="Times New Roman" w:hAnsi="Times New Roman" w:cs="Times New Roman"/>
        </w:rPr>
        <w:t xml:space="preserve"> ингибируют биосинтез основных белков путем селективного связывания с бактериальной </w:t>
      </w:r>
      <w:proofErr w:type="spellStart"/>
      <w:r w:rsidRPr="008B7B52">
        <w:rPr>
          <w:rFonts w:ascii="Times New Roman" w:hAnsi="Times New Roman" w:cs="Times New Roman"/>
        </w:rPr>
        <w:t>рибосомной</w:t>
      </w:r>
      <w:proofErr w:type="spellEnd"/>
      <w:r w:rsidRPr="008B7B52">
        <w:rPr>
          <w:rFonts w:ascii="Times New Roman" w:hAnsi="Times New Roman" w:cs="Times New Roman"/>
        </w:rPr>
        <w:t xml:space="preserve"> РНК и действуют путем блокировки удлинения пептидной цепи.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Спектр противомикробной активности </w:t>
      </w:r>
      <w:proofErr w:type="spellStart"/>
      <w:r w:rsidRPr="008B7B52">
        <w:rPr>
          <w:rFonts w:ascii="Times New Roman" w:hAnsi="Times New Roman" w:cs="Times New Roman"/>
        </w:rPr>
        <w:t>тилдипирозина</w:t>
      </w:r>
      <w:proofErr w:type="spellEnd"/>
      <w:r w:rsidRPr="008B7B52">
        <w:rPr>
          <w:rFonts w:ascii="Times New Roman" w:hAnsi="Times New Roman" w:cs="Times New Roman"/>
        </w:rPr>
        <w:t xml:space="preserve"> включает: </w:t>
      </w:r>
      <w:proofErr w:type="spellStart"/>
      <w:r w:rsidRPr="008B7B52">
        <w:rPr>
          <w:rFonts w:ascii="Times New Roman" w:hAnsi="Times New Roman" w:cs="Times New Roman"/>
          <w:i/>
          <w:iCs/>
        </w:rPr>
        <w:t>Actinobacillus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pleuropneumoniae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B7B52">
        <w:rPr>
          <w:rFonts w:ascii="Times New Roman" w:hAnsi="Times New Roman" w:cs="Times New Roman"/>
          <w:i/>
          <w:iCs/>
        </w:rPr>
        <w:t>Pasteurella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multocida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B7B52">
        <w:rPr>
          <w:rFonts w:ascii="Times New Roman" w:hAnsi="Times New Roman" w:cs="Times New Roman"/>
          <w:i/>
          <w:iCs/>
        </w:rPr>
        <w:t>Bordetella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bronchiseptica</w:t>
      </w:r>
      <w:proofErr w:type="spellEnd"/>
      <w:r w:rsidRPr="008B7B52">
        <w:rPr>
          <w:rFonts w:ascii="Times New Roman" w:hAnsi="Times New Roman" w:cs="Times New Roman"/>
          <w:i/>
          <w:iCs/>
        </w:rPr>
        <w:t> </w:t>
      </w:r>
      <w:r w:rsidRPr="008B7B52">
        <w:rPr>
          <w:rFonts w:ascii="Times New Roman" w:hAnsi="Times New Roman" w:cs="Times New Roman"/>
        </w:rPr>
        <w:t>и </w:t>
      </w:r>
      <w:proofErr w:type="spellStart"/>
      <w:r w:rsidRPr="008B7B52">
        <w:rPr>
          <w:rFonts w:ascii="Times New Roman" w:hAnsi="Times New Roman" w:cs="Times New Roman"/>
          <w:i/>
          <w:iCs/>
        </w:rPr>
        <w:t>Haemophilus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parasuis</w:t>
      </w:r>
      <w:proofErr w:type="spellEnd"/>
      <w:r w:rsidRPr="008B7B52">
        <w:rPr>
          <w:rFonts w:ascii="Times New Roman" w:hAnsi="Times New Roman" w:cs="Times New Roman"/>
          <w:i/>
          <w:iCs/>
        </w:rPr>
        <w:t>. </w:t>
      </w:r>
      <w:proofErr w:type="spellStart"/>
      <w:r w:rsidRPr="008B7B52">
        <w:rPr>
          <w:rFonts w:ascii="Times New Roman" w:hAnsi="Times New Roman" w:cs="Times New Roman"/>
        </w:rPr>
        <w:t>In</w:t>
      </w:r>
      <w:proofErr w:type="spellEnd"/>
      <w:r w:rsidRPr="008B7B52">
        <w:rPr>
          <w:rFonts w:ascii="Times New Roman" w:hAnsi="Times New Roman" w:cs="Times New Roman"/>
        </w:rPr>
        <w:t xml:space="preserve"> </w:t>
      </w:r>
      <w:proofErr w:type="spellStart"/>
      <w:r w:rsidRPr="008B7B52">
        <w:rPr>
          <w:rFonts w:ascii="Times New Roman" w:hAnsi="Times New Roman" w:cs="Times New Roman"/>
        </w:rPr>
        <w:t>vitro</w:t>
      </w:r>
      <w:proofErr w:type="spellEnd"/>
      <w:r w:rsidRPr="008B7B52">
        <w:rPr>
          <w:rFonts w:ascii="Times New Roman" w:hAnsi="Times New Roman" w:cs="Times New Roman"/>
        </w:rPr>
        <w:t xml:space="preserve"> эффект </w:t>
      </w:r>
      <w:proofErr w:type="spellStart"/>
      <w:r w:rsidRPr="008B7B52">
        <w:rPr>
          <w:rFonts w:ascii="Times New Roman" w:hAnsi="Times New Roman" w:cs="Times New Roman"/>
        </w:rPr>
        <w:t>тилдипирозина</w:t>
      </w:r>
      <w:proofErr w:type="spellEnd"/>
      <w:r w:rsidRPr="008B7B52">
        <w:rPr>
          <w:rFonts w:ascii="Times New Roman" w:hAnsi="Times New Roman" w:cs="Times New Roman"/>
        </w:rPr>
        <w:t xml:space="preserve"> является бактериостатическим в отношении </w:t>
      </w:r>
      <w:proofErr w:type="spellStart"/>
      <w:r w:rsidRPr="008B7B52">
        <w:rPr>
          <w:rFonts w:ascii="Times New Roman" w:hAnsi="Times New Roman" w:cs="Times New Roman"/>
          <w:i/>
          <w:iCs/>
        </w:rPr>
        <w:t>Pasteurella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multocida</w:t>
      </w:r>
      <w:proofErr w:type="spellEnd"/>
      <w:r w:rsidRPr="008B7B52">
        <w:rPr>
          <w:rFonts w:ascii="Times New Roman" w:hAnsi="Times New Roman" w:cs="Times New Roman"/>
          <w:i/>
          <w:iCs/>
        </w:rPr>
        <w:t>,</w:t>
      </w:r>
      <w:r w:rsidRPr="008B7B52">
        <w:rPr>
          <w:rFonts w:ascii="Times New Roman" w:hAnsi="Times New Roman" w:cs="Times New Roman"/>
        </w:rPr>
        <w:t> </w:t>
      </w:r>
      <w:proofErr w:type="spellStart"/>
      <w:r w:rsidRPr="008B7B52">
        <w:rPr>
          <w:rFonts w:ascii="Times New Roman" w:hAnsi="Times New Roman" w:cs="Times New Roman"/>
          <w:i/>
          <w:iCs/>
        </w:rPr>
        <w:t>Bordetella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bronchiseplica</w:t>
      </w:r>
      <w:proofErr w:type="spellEnd"/>
      <w:r w:rsidRPr="008B7B52">
        <w:rPr>
          <w:rFonts w:ascii="Times New Roman" w:hAnsi="Times New Roman" w:cs="Times New Roman"/>
        </w:rPr>
        <w:t>, и бактерицидным в отношении </w:t>
      </w:r>
      <w:proofErr w:type="spellStart"/>
      <w:r w:rsidRPr="008B7B52">
        <w:rPr>
          <w:rFonts w:ascii="Times New Roman" w:hAnsi="Times New Roman" w:cs="Times New Roman"/>
          <w:i/>
          <w:iCs/>
        </w:rPr>
        <w:t>Actinobacillus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pleuropneumoniae</w:t>
      </w:r>
      <w:proofErr w:type="spellEnd"/>
      <w:r w:rsidRPr="008B7B52">
        <w:rPr>
          <w:rFonts w:ascii="Times New Roman" w:hAnsi="Times New Roman" w:cs="Times New Roman"/>
        </w:rPr>
        <w:t> и </w:t>
      </w:r>
      <w:proofErr w:type="spellStart"/>
      <w:r w:rsidRPr="008B7B52">
        <w:rPr>
          <w:rFonts w:ascii="Times New Roman" w:hAnsi="Times New Roman" w:cs="Times New Roman"/>
          <w:i/>
          <w:iCs/>
        </w:rPr>
        <w:t>Haemophilus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parasuis</w:t>
      </w:r>
      <w:proofErr w:type="spellEnd"/>
      <w:r w:rsidRPr="008B7B52">
        <w:rPr>
          <w:rFonts w:ascii="Times New Roman" w:hAnsi="Times New Roman" w:cs="Times New Roman"/>
        </w:rPr>
        <w:t>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После подкожного применения однократной дозы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18% (4 мг/кг) у крупного рогатого скота </w:t>
      </w:r>
      <w:proofErr w:type="spellStart"/>
      <w:r w:rsidRPr="008B7B52">
        <w:rPr>
          <w:rFonts w:ascii="Times New Roman" w:hAnsi="Times New Roman" w:cs="Times New Roman"/>
        </w:rPr>
        <w:t>Тилдипирозин</w:t>
      </w:r>
      <w:proofErr w:type="spellEnd"/>
      <w:r w:rsidRPr="008B7B52">
        <w:rPr>
          <w:rFonts w:ascii="Times New Roman" w:hAnsi="Times New Roman" w:cs="Times New Roman"/>
        </w:rPr>
        <w:t xml:space="preserve"> </w:t>
      </w:r>
      <w:proofErr w:type="spellStart"/>
      <w:r w:rsidRPr="008B7B52">
        <w:rPr>
          <w:rFonts w:ascii="Times New Roman" w:hAnsi="Times New Roman" w:cs="Times New Roman"/>
        </w:rPr>
        <w:t>абсорбцируется</w:t>
      </w:r>
      <w:proofErr w:type="spellEnd"/>
      <w:r w:rsidRPr="008B7B52">
        <w:rPr>
          <w:rFonts w:ascii="Times New Roman" w:hAnsi="Times New Roman" w:cs="Times New Roman"/>
        </w:rPr>
        <w:t xml:space="preserve"> со средней максимальной концентрацией в плазме на уровне 0,711 мкг/мл в течение 23 мин (</w:t>
      </w:r>
      <w:proofErr w:type="spellStart"/>
      <w:r w:rsidRPr="008B7B52">
        <w:rPr>
          <w:rFonts w:ascii="Times New Roman" w:hAnsi="Times New Roman" w:cs="Times New Roman"/>
        </w:rPr>
        <w:t>Т</w:t>
      </w:r>
      <w:proofErr w:type="gramStart"/>
      <w:r w:rsidRPr="008B7B52">
        <w:rPr>
          <w:rFonts w:ascii="Times New Roman" w:hAnsi="Times New Roman" w:cs="Times New Roman"/>
          <w:vertAlign w:val="subscript"/>
        </w:rPr>
        <w:t>m</w:t>
      </w:r>
      <w:proofErr w:type="gramEnd"/>
      <w:r w:rsidRPr="008B7B52">
        <w:rPr>
          <w:rFonts w:ascii="Times New Roman" w:hAnsi="Times New Roman" w:cs="Times New Roman"/>
          <w:vertAlign w:val="subscript"/>
        </w:rPr>
        <w:t>ах</w:t>
      </w:r>
      <w:proofErr w:type="spellEnd"/>
      <w:r w:rsidRPr="008B7B52">
        <w:rPr>
          <w:rFonts w:ascii="Times New Roman" w:hAnsi="Times New Roman" w:cs="Times New Roman"/>
        </w:rPr>
        <w:t xml:space="preserve">). </w:t>
      </w:r>
      <w:proofErr w:type="gramStart"/>
      <w:r w:rsidRPr="008B7B52">
        <w:rPr>
          <w:rFonts w:ascii="Times New Roman" w:hAnsi="Times New Roman" w:cs="Times New Roman"/>
        </w:rPr>
        <w:t xml:space="preserve">В легких средние концентрации </w:t>
      </w:r>
      <w:proofErr w:type="spellStart"/>
      <w:r w:rsidRPr="008B7B52">
        <w:rPr>
          <w:rFonts w:ascii="Times New Roman" w:hAnsi="Times New Roman" w:cs="Times New Roman"/>
        </w:rPr>
        <w:t>тилдипирозина</w:t>
      </w:r>
      <w:proofErr w:type="spellEnd"/>
      <w:r w:rsidRPr="008B7B52">
        <w:rPr>
          <w:rFonts w:ascii="Times New Roman" w:hAnsi="Times New Roman" w:cs="Times New Roman"/>
        </w:rPr>
        <w:t xml:space="preserve"> достигают максимального уровня 14,8 мкг/г в течение 24 часов и медленно снижаются до 3,0 мкг/г через 21 день после применения препарата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18%. В бронхиальной жидкости (</w:t>
      </w:r>
      <w:proofErr w:type="spellStart"/>
      <w:r w:rsidRPr="008B7B52">
        <w:rPr>
          <w:rFonts w:ascii="Times New Roman" w:hAnsi="Times New Roman" w:cs="Times New Roman"/>
        </w:rPr>
        <w:t>in</w:t>
      </w:r>
      <w:proofErr w:type="spellEnd"/>
      <w:r w:rsidRPr="008B7B52">
        <w:rPr>
          <w:rFonts w:ascii="Times New Roman" w:hAnsi="Times New Roman" w:cs="Times New Roman"/>
        </w:rPr>
        <w:t xml:space="preserve"> </w:t>
      </w:r>
      <w:proofErr w:type="spellStart"/>
      <w:r w:rsidRPr="008B7B52">
        <w:rPr>
          <w:rFonts w:ascii="Times New Roman" w:hAnsi="Times New Roman" w:cs="Times New Roman"/>
        </w:rPr>
        <w:t>vivo</w:t>
      </w:r>
      <w:proofErr w:type="spellEnd"/>
      <w:r w:rsidRPr="008B7B52">
        <w:rPr>
          <w:rFonts w:ascii="Times New Roman" w:hAnsi="Times New Roman" w:cs="Times New Roman"/>
        </w:rPr>
        <w:t xml:space="preserve">) уровни </w:t>
      </w:r>
      <w:proofErr w:type="spellStart"/>
      <w:r w:rsidRPr="008B7B52">
        <w:rPr>
          <w:rFonts w:ascii="Times New Roman" w:hAnsi="Times New Roman" w:cs="Times New Roman"/>
        </w:rPr>
        <w:t>тилдипирозина</w:t>
      </w:r>
      <w:proofErr w:type="spellEnd"/>
      <w:r w:rsidRPr="008B7B52">
        <w:rPr>
          <w:rFonts w:ascii="Times New Roman" w:hAnsi="Times New Roman" w:cs="Times New Roman"/>
        </w:rPr>
        <w:t xml:space="preserve"> достигают максимальной концентрации 3,5 мкг/г через 24 часа после применения препарата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18% и медленно снижаются до 1,0 мкг/г вплоть до</w:t>
      </w:r>
      <w:proofErr w:type="gramEnd"/>
      <w:r w:rsidRPr="008B7B52">
        <w:rPr>
          <w:rFonts w:ascii="Times New Roman" w:hAnsi="Times New Roman" w:cs="Times New Roman"/>
        </w:rPr>
        <w:t xml:space="preserve"> 21 дня после применения.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После однократной инъекции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18% длительность действия препарата составляет 21 день.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После внутримышечного применения однократной дозы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4% (4 мг/кг) у свиней </w:t>
      </w:r>
      <w:proofErr w:type="spellStart"/>
      <w:r w:rsidRPr="008B7B52">
        <w:rPr>
          <w:rFonts w:ascii="Times New Roman" w:hAnsi="Times New Roman" w:cs="Times New Roman"/>
        </w:rPr>
        <w:t>Тилдипирозин</w:t>
      </w:r>
      <w:proofErr w:type="spellEnd"/>
      <w:r w:rsidRPr="008B7B52">
        <w:rPr>
          <w:rFonts w:ascii="Times New Roman" w:hAnsi="Times New Roman" w:cs="Times New Roman"/>
        </w:rPr>
        <w:t xml:space="preserve"> </w:t>
      </w:r>
      <w:proofErr w:type="spellStart"/>
      <w:r w:rsidRPr="008B7B52">
        <w:rPr>
          <w:rFonts w:ascii="Times New Roman" w:hAnsi="Times New Roman" w:cs="Times New Roman"/>
        </w:rPr>
        <w:t>абсорбцируется</w:t>
      </w:r>
      <w:proofErr w:type="spellEnd"/>
      <w:r w:rsidRPr="008B7B52">
        <w:rPr>
          <w:rFonts w:ascii="Times New Roman" w:hAnsi="Times New Roman" w:cs="Times New Roman"/>
        </w:rPr>
        <w:t xml:space="preserve"> в течение 23 мин (</w:t>
      </w:r>
      <w:proofErr w:type="spellStart"/>
      <w:r w:rsidRPr="008B7B52">
        <w:rPr>
          <w:rFonts w:ascii="Times New Roman" w:hAnsi="Times New Roman" w:cs="Times New Roman"/>
        </w:rPr>
        <w:t>Т</w:t>
      </w:r>
      <w:proofErr w:type="gramStart"/>
      <w:r w:rsidRPr="008B7B52">
        <w:rPr>
          <w:rFonts w:ascii="Times New Roman" w:hAnsi="Times New Roman" w:cs="Times New Roman"/>
          <w:vertAlign w:val="subscript"/>
        </w:rPr>
        <w:t>m</w:t>
      </w:r>
      <w:proofErr w:type="gramEnd"/>
      <w:r w:rsidRPr="008B7B52">
        <w:rPr>
          <w:rFonts w:ascii="Times New Roman" w:hAnsi="Times New Roman" w:cs="Times New Roman"/>
          <w:vertAlign w:val="subscript"/>
        </w:rPr>
        <w:t>ах</w:t>
      </w:r>
      <w:proofErr w:type="spellEnd"/>
      <w:r w:rsidRPr="008B7B52">
        <w:rPr>
          <w:rFonts w:ascii="Times New Roman" w:hAnsi="Times New Roman" w:cs="Times New Roman"/>
        </w:rPr>
        <w:t>) в плазме на уровне 0,895 мкг/мл.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При введении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4% средние концентрации </w:t>
      </w:r>
      <w:proofErr w:type="spellStart"/>
      <w:r w:rsidRPr="008B7B52">
        <w:rPr>
          <w:rFonts w:ascii="Times New Roman" w:hAnsi="Times New Roman" w:cs="Times New Roman"/>
        </w:rPr>
        <w:t>тилдипирозина</w:t>
      </w:r>
      <w:proofErr w:type="spellEnd"/>
      <w:r w:rsidRPr="008B7B52">
        <w:rPr>
          <w:rFonts w:ascii="Times New Roman" w:hAnsi="Times New Roman" w:cs="Times New Roman"/>
        </w:rPr>
        <w:t xml:space="preserve"> в легких достигают максимального уровня 4,3 мкг/</w:t>
      </w:r>
      <w:proofErr w:type="gramStart"/>
      <w:r w:rsidRPr="008B7B52">
        <w:rPr>
          <w:rFonts w:ascii="Times New Roman" w:hAnsi="Times New Roman" w:cs="Times New Roman"/>
        </w:rPr>
        <w:t>г</w:t>
      </w:r>
      <w:proofErr w:type="gramEnd"/>
      <w:r w:rsidRPr="008B7B52">
        <w:rPr>
          <w:rFonts w:ascii="Times New Roman" w:hAnsi="Times New Roman" w:cs="Times New Roman"/>
        </w:rPr>
        <w:t xml:space="preserve"> в течение 24 часов и медленно снижаются в течение 17 дней после применения препарата, указывая на быструю абсорбцию в ткани-мишени.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После однократной инъекции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4% длительность действия препарата составляет 17 дней.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Выводится </w:t>
      </w:r>
      <w:proofErr w:type="spellStart"/>
      <w:r w:rsidRPr="008B7B52">
        <w:rPr>
          <w:rFonts w:ascii="Times New Roman" w:hAnsi="Times New Roman" w:cs="Times New Roman"/>
        </w:rPr>
        <w:t>тилдипирозин</w:t>
      </w:r>
      <w:proofErr w:type="spellEnd"/>
      <w:r w:rsidRPr="008B7B52">
        <w:rPr>
          <w:rFonts w:ascii="Times New Roman" w:hAnsi="Times New Roman" w:cs="Times New Roman"/>
        </w:rPr>
        <w:t xml:space="preserve"> из организма животных преимущественно с мочой и фекалиями.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 </w:t>
      </w:r>
    </w:p>
    <w:p w:rsidR="008B7B52" w:rsidRPr="008B7B52" w:rsidRDefault="008B7B52" w:rsidP="008B7B52">
      <w:pPr>
        <w:spacing w:after="0"/>
        <w:jc w:val="center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  <w:b/>
          <w:bCs/>
        </w:rPr>
        <w:t>ПОРЯДОК ПРИМЕНЕНИЯ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18% применяют для лечения и профилактики респираторных заболеваний у крупного рогатого скота и свиней, вызываемых микроорганизмами, чувствительными к </w:t>
      </w:r>
      <w:proofErr w:type="spellStart"/>
      <w:r w:rsidRPr="008B7B52">
        <w:rPr>
          <w:rFonts w:ascii="Times New Roman" w:hAnsi="Times New Roman" w:cs="Times New Roman"/>
        </w:rPr>
        <w:t>тилдипирозину</w:t>
      </w:r>
      <w:proofErr w:type="spellEnd"/>
      <w:r w:rsidRPr="008B7B52">
        <w:rPr>
          <w:rFonts w:ascii="Times New Roman" w:hAnsi="Times New Roman" w:cs="Times New Roman"/>
        </w:rPr>
        <w:t>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  <w:u w:val="single"/>
        </w:rPr>
        <w:t>Крупный рогатый скот</w:t>
      </w:r>
      <w:r w:rsidRPr="008B7B52">
        <w:rPr>
          <w:rFonts w:ascii="Times New Roman" w:hAnsi="Times New Roman" w:cs="Times New Roman"/>
        </w:rPr>
        <w:t xml:space="preserve">: Препарат вводят однократно, подкожно, в области шеи в дозе 4 мг </w:t>
      </w:r>
      <w:proofErr w:type="spellStart"/>
      <w:r w:rsidRPr="008B7B52">
        <w:rPr>
          <w:rFonts w:ascii="Times New Roman" w:hAnsi="Times New Roman" w:cs="Times New Roman"/>
        </w:rPr>
        <w:t>тилдипирозина</w:t>
      </w:r>
      <w:proofErr w:type="spellEnd"/>
      <w:r w:rsidRPr="008B7B52">
        <w:rPr>
          <w:rFonts w:ascii="Times New Roman" w:hAnsi="Times New Roman" w:cs="Times New Roman"/>
        </w:rPr>
        <w:t>/кг массы тела, что соответствует 1,0 см</w:t>
      </w:r>
      <w:r w:rsidRPr="008B7B52">
        <w:rPr>
          <w:rFonts w:ascii="Times New Roman" w:hAnsi="Times New Roman" w:cs="Times New Roman"/>
          <w:vertAlign w:val="superscript"/>
        </w:rPr>
        <w:t>3</w:t>
      </w:r>
      <w:r w:rsidRPr="008B7B52">
        <w:rPr>
          <w:rFonts w:ascii="Times New Roman" w:hAnsi="Times New Roman" w:cs="Times New Roman"/>
        </w:rPr>
        <w:t> препарата на 45 кг живой массы животного. В одно место вводить не более 10 см</w:t>
      </w:r>
      <w:r w:rsidRPr="008B7B52">
        <w:rPr>
          <w:rFonts w:ascii="Times New Roman" w:hAnsi="Times New Roman" w:cs="Times New Roman"/>
          <w:vertAlign w:val="superscript"/>
        </w:rPr>
        <w:t>3</w:t>
      </w:r>
      <w:r w:rsidRPr="008B7B52">
        <w:rPr>
          <w:rFonts w:ascii="Times New Roman" w:hAnsi="Times New Roman" w:cs="Times New Roman"/>
        </w:rPr>
        <w:t> препарата.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  <w:u w:val="single"/>
        </w:rPr>
        <w:t>Свиньям</w:t>
      </w:r>
      <w:r w:rsidRPr="008B7B52">
        <w:rPr>
          <w:rFonts w:ascii="Times New Roman" w:hAnsi="Times New Roman" w:cs="Times New Roman"/>
        </w:rPr>
        <w:t xml:space="preserve"> препарат вводят однократно, внутримышечно в дозе 4 мг </w:t>
      </w:r>
      <w:proofErr w:type="spellStart"/>
      <w:r w:rsidRPr="008B7B52">
        <w:rPr>
          <w:rFonts w:ascii="Times New Roman" w:hAnsi="Times New Roman" w:cs="Times New Roman"/>
        </w:rPr>
        <w:t>тилдипирозина</w:t>
      </w:r>
      <w:proofErr w:type="spellEnd"/>
      <w:r w:rsidRPr="008B7B52">
        <w:rPr>
          <w:rFonts w:ascii="Times New Roman" w:hAnsi="Times New Roman" w:cs="Times New Roman"/>
        </w:rPr>
        <w:t>/кг массы тела, что соответствует 1,0 см</w:t>
      </w:r>
      <w:r w:rsidRPr="008B7B52">
        <w:rPr>
          <w:rFonts w:ascii="Times New Roman" w:hAnsi="Times New Roman" w:cs="Times New Roman"/>
          <w:vertAlign w:val="superscript"/>
        </w:rPr>
        <w:t>3</w:t>
      </w:r>
      <w:r w:rsidRPr="008B7B52">
        <w:rPr>
          <w:rFonts w:ascii="Times New Roman" w:hAnsi="Times New Roman" w:cs="Times New Roman"/>
        </w:rPr>
        <w:t> препарата на 10 кг живой массы животного. В одно место вводить не более 5 см</w:t>
      </w:r>
      <w:r w:rsidRPr="008B7B52">
        <w:rPr>
          <w:rFonts w:ascii="Times New Roman" w:hAnsi="Times New Roman" w:cs="Times New Roman"/>
          <w:vertAlign w:val="superscript"/>
        </w:rPr>
        <w:t>3</w:t>
      </w:r>
      <w:r w:rsidRPr="008B7B52">
        <w:rPr>
          <w:rFonts w:ascii="Times New Roman" w:hAnsi="Times New Roman" w:cs="Times New Roman"/>
        </w:rPr>
        <w:t>препарата.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После однократной инъекции </w:t>
      </w:r>
      <w:proofErr w:type="spellStart"/>
      <w:r w:rsidRPr="008B7B52">
        <w:rPr>
          <w:rFonts w:ascii="Times New Roman" w:hAnsi="Times New Roman" w:cs="Times New Roman"/>
        </w:rPr>
        <w:t>Zuprevo</w:t>
      </w:r>
      <w:proofErr w:type="spellEnd"/>
      <w:r w:rsidRPr="008B7B52">
        <w:rPr>
          <w:rFonts w:ascii="Times New Roman" w:hAnsi="Times New Roman" w:cs="Times New Roman"/>
        </w:rPr>
        <w:t xml:space="preserve"> длительность действия препарата составляет: подкожно – 21 день; внутримышечно (свиньи) – 17 дней.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lastRenderedPageBreak/>
        <w:t> 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Рекомендуется лечить животных на ранних стадиях заболевания и оценивать реакцию на лечение в течение 2-3 дней после инъекции. Если клинические признаки респираторного заболевания </w:t>
      </w:r>
      <w:proofErr w:type="spellStart"/>
      <w:r w:rsidRPr="008B7B52">
        <w:rPr>
          <w:rFonts w:ascii="Times New Roman" w:hAnsi="Times New Roman" w:cs="Times New Roman"/>
        </w:rPr>
        <w:t>персистируют</w:t>
      </w:r>
      <w:proofErr w:type="spellEnd"/>
      <w:r w:rsidRPr="008B7B52">
        <w:rPr>
          <w:rFonts w:ascii="Times New Roman" w:hAnsi="Times New Roman" w:cs="Times New Roman"/>
        </w:rPr>
        <w:t xml:space="preserve"> или обостряются, лечение следует изменить и использованием другого антибиотика.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В месте инъекции препарата может возникнуть небольшая припухлость, исчезающая самопроизвольно в течение 1-6 дней.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 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Не применять для животных с повышенной чувствительностью к компонентам препарата. </w:t>
      </w:r>
      <w:proofErr w:type="spellStart"/>
      <w:r w:rsidRPr="008B7B52">
        <w:rPr>
          <w:rFonts w:ascii="Times New Roman" w:hAnsi="Times New Roman" w:cs="Times New Roman"/>
        </w:rPr>
        <w:t>Зупрево</w:t>
      </w:r>
      <w:proofErr w:type="spellEnd"/>
      <w:r w:rsidRPr="008B7B52">
        <w:rPr>
          <w:rFonts w:ascii="Times New Roman" w:hAnsi="Times New Roman" w:cs="Times New Roman"/>
        </w:rPr>
        <w:t xml:space="preserve"> нельзя применять с противомикробными средствами со сходным механизмом действия, например с </w:t>
      </w:r>
      <w:proofErr w:type="gramStart"/>
      <w:r w:rsidRPr="008B7B52">
        <w:rPr>
          <w:rFonts w:ascii="Times New Roman" w:hAnsi="Times New Roman" w:cs="Times New Roman"/>
        </w:rPr>
        <w:t>другими</w:t>
      </w:r>
      <w:proofErr w:type="gramEnd"/>
      <w:r w:rsidRPr="008B7B52">
        <w:rPr>
          <w:rFonts w:ascii="Times New Roman" w:hAnsi="Times New Roman" w:cs="Times New Roman"/>
        </w:rPr>
        <w:t xml:space="preserve"> </w:t>
      </w:r>
      <w:proofErr w:type="spellStart"/>
      <w:r w:rsidRPr="008B7B52">
        <w:rPr>
          <w:rFonts w:ascii="Times New Roman" w:hAnsi="Times New Roman" w:cs="Times New Roman"/>
        </w:rPr>
        <w:t>макролидами</w:t>
      </w:r>
      <w:proofErr w:type="spellEnd"/>
      <w:r w:rsidRPr="008B7B52">
        <w:rPr>
          <w:rFonts w:ascii="Times New Roman" w:hAnsi="Times New Roman" w:cs="Times New Roman"/>
        </w:rPr>
        <w:t xml:space="preserve"> или </w:t>
      </w:r>
      <w:proofErr w:type="spellStart"/>
      <w:r w:rsidRPr="008B7B52">
        <w:rPr>
          <w:rFonts w:ascii="Times New Roman" w:hAnsi="Times New Roman" w:cs="Times New Roman"/>
        </w:rPr>
        <w:t>линкозамидами</w:t>
      </w:r>
      <w:proofErr w:type="spellEnd"/>
      <w:r w:rsidRPr="008B7B52">
        <w:rPr>
          <w:rFonts w:ascii="Times New Roman" w:hAnsi="Times New Roman" w:cs="Times New Roman"/>
        </w:rPr>
        <w:t>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Не применять препарат у </w:t>
      </w:r>
      <w:proofErr w:type="spellStart"/>
      <w:r w:rsidRPr="008B7B52">
        <w:rPr>
          <w:rFonts w:ascii="Times New Roman" w:hAnsi="Times New Roman" w:cs="Times New Roman"/>
        </w:rPr>
        <w:t>лактирующих</w:t>
      </w:r>
      <w:proofErr w:type="spellEnd"/>
      <w:r w:rsidRPr="008B7B52">
        <w:rPr>
          <w:rFonts w:ascii="Times New Roman" w:hAnsi="Times New Roman" w:cs="Times New Roman"/>
        </w:rPr>
        <w:t xml:space="preserve"> коров. Не применять у стельных коров или нетелей в течение 2 месяцев до ожидаемой даты отела, если продуцируемое молоко предназначено для употребления в пищу.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Период ожидания: Убой крупного рогатого скота на мясо разрешается через 47 дней после последнего применения препарата, свиней – через 9 дней после последнего применения препарата.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 </w:t>
      </w:r>
    </w:p>
    <w:p w:rsidR="008B7B52" w:rsidRPr="008B7B52" w:rsidRDefault="008B7B52" w:rsidP="008B7B52">
      <w:pPr>
        <w:spacing w:after="0"/>
        <w:jc w:val="center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  <w:b/>
          <w:bCs/>
        </w:rPr>
        <w:t>МЕРЫ ПРЕДОСТОРОЖНОСТИ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При работе с препаратом следует соблюдать общепринятые правила личной гигиены и техники безопасности, предусмотренные для работы с ветеринарными лекарственными средствами.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proofErr w:type="spellStart"/>
      <w:r w:rsidRPr="008B7B52">
        <w:rPr>
          <w:rFonts w:ascii="Times New Roman" w:hAnsi="Times New Roman" w:cs="Times New Roman"/>
        </w:rPr>
        <w:t>Тилдипирозин</w:t>
      </w:r>
      <w:proofErr w:type="spellEnd"/>
      <w:r w:rsidRPr="008B7B52">
        <w:rPr>
          <w:rFonts w:ascii="Times New Roman" w:hAnsi="Times New Roman" w:cs="Times New Roman"/>
        </w:rPr>
        <w:t xml:space="preserve"> может вызвать сенсибилизацию при контакте с кожей человека. При случайно попадании препарата на кожу, следует промыть это место водой с мылом, при попадании в глаза – немедленно промыть глаза чистой водой.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 xml:space="preserve">При </w:t>
      </w:r>
      <w:proofErr w:type="gramStart"/>
      <w:r w:rsidRPr="008B7B52">
        <w:rPr>
          <w:rFonts w:ascii="Times New Roman" w:hAnsi="Times New Roman" w:cs="Times New Roman"/>
        </w:rPr>
        <w:t>случайной</w:t>
      </w:r>
      <w:proofErr w:type="gramEnd"/>
      <w:r w:rsidRPr="008B7B52">
        <w:rPr>
          <w:rFonts w:ascii="Times New Roman" w:hAnsi="Times New Roman" w:cs="Times New Roman"/>
        </w:rPr>
        <w:t xml:space="preserve"> </w:t>
      </w:r>
      <w:proofErr w:type="spellStart"/>
      <w:r w:rsidRPr="008B7B52">
        <w:rPr>
          <w:rFonts w:ascii="Times New Roman" w:hAnsi="Times New Roman" w:cs="Times New Roman"/>
        </w:rPr>
        <w:t>самоинъекции</w:t>
      </w:r>
      <w:proofErr w:type="spellEnd"/>
      <w:r w:rsidRPr="008B7B52">
        <w:rPr>
          <w:rFonts w:ascii="Times New Roman" w:hAnsi="Times New Roman" w:cs="Times New Roman"/>
        </w:rPr>
        <w:t>, следует обратиться к врачу и показать ему упаковочный листок-вкладыш или этикетку препарата.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 </w:t>
      </w:r>
    </w:p>
    <w:p w:rsidR="008B7B52" w:rsidRPr="008B7B52" w:rsidRDefault="008B7B52" w:rsidP="008B7B52">
      <w:pPr>
        <w:spacing w:after="0"/>
        <w:jc w:val="center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  <w:b/>
          <w:bCs/>
        </w:rPr>
        <w:t>ПОРЯДОК ПРЕДЪЯВЛЕНИЯ РЕКЛАМАЦИЙ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В случае возникновения осложнений после применения препарата, его использование прекращают, и потребитель обращается в Государственное ветеринарное учреждение, на территории которого он находится.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Ветеринарными специалистами этого учреждения проводится изучение соблюдения всех правил по применению препарата в соответствии с инструкцией. При подтверждении выявления отрицательного воздействия препарата на организм животного, ветеринарными специалистами отбираются пробы в необходимом количестве для проведения лабораторных испытаний, пишется акт отбора проб и направляется в Государственный Ветеринарный Центр для подтверждения на соответствие нормативным документам.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</w:rPr>
        <w:t> </w:t>
      </w:r>
    </w:p>
    <w:p w:rsidR="008B7B52" w:rsidRPr="008B7B52" w:rsidRDefault="008B7B52" w:rsidP="008B7B52">
      <w:pPr>
        <w:spacing w:after="0"/>
        <w:rPr>
          <w:rFonts w:ascii="Times New Roman" w:hAnsi="Times New Roman" w:cs="Times New Roman"/>
        </w:rPr>
      </w:pPr>
      <w:r w:rsidRPr="008B7B52">
        <w:rPr>
          <w:rFonts w:ascii="Times New Roman" w:hAnsi="Times New Roman" w:cs="Times New Roman"/>
          <w:i/>
          <w:iCs/>
        </w:rPr>
        <w:t xml:space="preserve">Изготовитель: </w:t>
      </w:r>
      <w:proofErr w:type="spellStart"/>
      <w:r w:rsidRPr="008B7B52">
        <w:rPr>
          <w:rFonts w:ascii="Times New Roman" w:hAnsi="Times New Roman" w:cs="Times New Roman"/>
          <w:i/>
          <w:iCs/>
        </w:rPr>
        <w:t>Intervet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International</w:t>
      </w:r>
      <w:proofErr w:type="spellEnd"/>
      <w:r w:rsidRPr="008B7B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7B52">
        <w:rPr>
          <w:rFonts w:ascii="Times New Roman" w:hAnsi="Times New Roman" w:cs="Times New Roman"/>
          <w:i/>
          <w:iCs/>
        </w:rPr>
        <w:t>GmbH</w:t>
      </w:r>
      <w:proofErr w:type="spellEnd"/>
      <w:r w:rsidRPr="008B7B52">
        <w:rPr>
          <w:rFonts w:ascii="Times New Roman" w:hAnsi="Times New Roman" w:cs="Times New Roman"/>
          <w:i/>
          <w:iCs/>
        </w:rPr>
        <w:t>, Германия</w:t>
      </w:r>
    </w:p>
    <w:p w:rsidR="00AC55D9" w:rsidRPr="008B7B52" w:rsidRDefault="00AC55D9" w:rsidP="008B7B52">
      <w:pPr>
        <w:spacing w:after="0"/>
        <w:rPr>
          <w:rFonts w:ascii="Times New Roman" w:hAnsi="Times New Roman" w:cs="Times New Roman"/>
        </w:rPr>
      </w:pPr>
    </w:p>
    <w:sectPr w:rsidR="00AC55D9" w:rsidRPr="008B7B52" w:rsidSect="008B7B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52"/>
    <w:rsid w:val="008B7B52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etlek.ru/shop/?gid=253&amp;id=9031" TargetMode="External"/><Relationship Id="rId5" Type="http://schemas.openxmlformats.org/officeDocument/2006/relationships/hyperlink" Target="http://vetlek.ru/shop/?gid=253&amp;id=9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2019-06-19T07:28:00Z</dcterms:created>
  <dcterms:modified xsi:type="dcterms:W3CDTF">2019-06-19T07:33:00Z</dcterms:modified>
</cp:coreProperties>
</file>