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8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37"/>
        <w:gridCol w:w="263"/>
      </w:tblGrid>
      <w:tr w:rsidR="00DB229E" w:rsidRPr="00DB229E" w:rsidTr="00DB229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DB229E" w:rsidRPr="00DB229E" w:rsidRDefault="00DB229E" w:rsidP="00DB229E">
            <w:pPr>
              <w:spacing w:before="75" w:after="75" w:line="255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B229E">
              <w:rPr>
                <w:rFonts w:ascii="Times New Roman" w:eastAsia="Times New Roman" w:hAnsi="Times New Roman" w:cs="Times New Roman"/>
                <w:b/>
                <w:lang w:eastAsia="ru-RU"/>
              </w:rPr>
              <w:t>Вакцина ЛТФ-130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DB229E" w:rsidRPr="00DB229E" w:rsidRDefault="00DB229E" w:rsidP="00DB229E">
            <w:pPr>
              <w:spacing w:after="0" w:line="180" w:lineRule="atLeast"/>
              <w:ind w:left="15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bookmarkStart w:id="0" w:name="_GoBack"/>
        <w:bookmarkEnd w:id="0"/>
      </w:tr>
    </w:tbl>
    <w:p w:rsidR="00DB229E" w:rsidRPr="00DB229E" w:rsidRDefault="00DB229E" w:rsidP="00DB229E">
      <w:pPr>
        <w:spacing w:after="45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color w:val="2E3F51"/>
          <w:lang w:eastAsia="ru-RU"/>
        </w:rPr>
      </w:pPr>
      <w:r w:rsidRPr="00DB229E">
        <w:rPr>
          <w:rFonts w:ascii="Times New Roman" w:eastAsia="Times New Roman" w:hAnsi="Times New Roman" w:cs="Times New Roman"/>
          <w:b/>
          <w:bCs/>
          <w:color w:val="2E3F51"/>
          <w:lang w:eastAsia="ru-RU"/>
        </w:rPr>
        <w:t>Форма выпуска, состав и упаковка</w:t>
      </w:r>
    </w:p>
    <w:p w:rsidR="00DB229E" w:rsidRPr="00DB229E" w:rsidRDefault="00DB229E" w:rsidP="00DB229E">
      <w:pPr>
        <w:spacing w:before="75" w:after="75" w:line="240" w:lineRule="auto"/>
        <w:jc w:val="left"/>
        <w:rPr>
          <w:rFonts w:ascii="Times New Roman" w:eastAsia="Times New Roman" w:hAnsi="Times New Roman" w:cs="Times New Roman"/>
          <w:color w:val="333333"/>
          <w:lang w:eastAsia="ru-RU"/>
        </w:rPr>
      </w:pPr>
      <w:r w:rsidRPr="00DB229E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Международное непатентованное или химическое наименование:</w:t>
      </w:r>
      <w:r w:rsidRPr="00DB229E">
        <w:rPr>
          <w:rFonts w:ascii="Times New Roman" w:eastAsia="Times New Roman" w:hAnsi="Times New Roman" w:cs="Times New Roman"/>
          <w:color w:val="333333"/>
          <w:lang w:eastAsia="ru-RU"/>
        </w:rPr>
        <w:br/>
        <w:t>Вакцина для профилактики и терапии трихофитоза крупного рогатого скота живая сухая</w:t>
      </w:r>
    </w:p>
    <w:p w:rsidR="00DB229E" w:rsidRPr="00DB229E" w:rsidRDefault="00DB229E" w:rsidP="00DB229E">
      <w:pPr>
        <w:spacing w:before="75" w:after="75" w:line="240" w:lineRule="auto"/>
        <w:jc w:val="left"/>
        <w:rPr>
          <w:rFonts w:ascii="Times New Roman" w:eastAsia="Times New Roman" w:hAnsi="Times New Roman" w:cs="Times New Roman"/>
          <w:color w:val="333333"/>
          <w:lang w:eastAsia="ru-RU"/>
        </w:rPr>
      </w:pPr>
      <w:r w:rsidRPr="00DB229E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Разработчик:</w:t>
      </w:r>
      <w:r w:rsidRPr="00DB229E">
        <w:rPr>
          <w:rFonts w:ascii="Times New Roman" w:eastAsia="Times New Roman" w:hAnsi="Times New Roman" w:cs="Times New Roman"/>
          <w:color w:val="333333"/>
          <w:lang w:eastAsia="ru-RU"/>
        </w:rPr>
        <w:br/>
        <w:t>ФКП "</w:t>
      </w:r>
      <w:proofErr w:type="gramStart"/>
      <w:r w:rsidRPr="00DB229E">
        <w:rPr>
          <w:rFonts w:ascii="Times New Roman" w:eastAsia="Times New Roman" w:hAnsi="Times New Roman" w:cs="Times New Roman"/>
          <w:color w:val="333333"/>
          <w:lang w:eastAsia="ru-RU"/>
        </w:rPr>
        <w:t>Ставропольская</w:t>
      </w:r>
      <w:proofErr w:type="gramEnd"/>
      <w:r w:rsidRPr="00DB229E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DB229E">
        <w:rPr>
          <w:rFonts w:ascii="Times New Roman" w:eastAsia="Times New Roman" w:hAnsi="Times New Roman" w:cs="Times New Roman"/>
          <w:color w:val="333333"/>
          <w:lang w:eastAsia="ru-RU"/>
        </w:rPr>
        <w:t>биофабрика</w:t>
      </w:r>
      <w:proofErr w:type="spellEnd"/>
      <w:r w:rsidRPr="00DB229E">
        <w:rPr>
          <w:rFonts w:ascii="Times New Roman" w:eastAsia="Times New Roman" w:hAnsi="Times New Roman" w:cs="Times New Roman"/>
          <w:color w:val="333333"/>
          <w:lang w:eastAsia="ru-RU"/>
        </w:rPr>
        <w:t>", 355019, Ставропольский край, г. Ставрополь, Биологическая ул., д. 18</w:t>
      </w:r>
    </w:p>
    <w:p w:rsidR="00DB229E" w:rsidRPr="00DB229E" w:rsidRDefault="00DB229E" w:rsidP="00DB229E">
      <w:pPr>
        <w:spacing w:before="75" w:after="75" w:line="240" w:lineRule="auto"/>
        <w:jc w:val="left"/>
        <w:rPr>
          <w:rFonts w:ascii="Times New Roman" w:eastAsia="Times New Roman" w:hAnsi="Times New Roman" w:cs="Times New Roman"/>
          <w:color w:val="333333"/>
          <w:lang w:eastAsia="ru-RU"/>
        </w:rPr>
      </w:pPr>
      <w:r w:rsidRPr="00DB229E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Производитель:</w:t>
      </w:r>
      <w:r w:rsidRPr="00DB229E">
        <w:rPr>
          <w:rFonts w:ascii="Times New Roman" w:eastAsia="Times New Roman" w:hAnsi="Times New Roman" w:cs="Times New Roman"/>
          <w:color w:val="333333"/>
          <w:lang w:eastAsia="ru-RU"/>
        </w:rPr>
        <w:br/>
        <w:t>ФКП "</w:t>
      </w:r>
      <w:proofErr w:type="gramStart"/>
      <w:r w:rsidRPr="00DB229E">
        <w:rPr>
          <w:rFonts w:ascii="Times New Roman" w:eastAsia="Times New Roman" w:hAnsi="Times New Roman" w:cs="Times New Roman"/>
          <w:color w:val="333333"/>
          <w:lang w:eastAsia="ru-RU"/>
        </w:rPr>
        <w:t>Ставропольская</w:t>
      </w:r>
      <w:proofErr w:type="gramEnd"/>
      <w:r w:rsidRPr="00DB229E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DB229E">
        <w:rPr>
          <w:rFonts w:ascii="Times New Roman" w:eastAsia="Times New Roman" w:hAnsi="Times New Roman" w:cs="Times New Roman"/>
          <w:color w:val="333333"/>
          <w:lang w:eastAsia="ru-RU"/>
        </w:rPr>
        <w:t>биофабрика</w:t>
      </w:r>
      <w:proofErr w:type="spellEnd"/>
      <w:r w:rsidRPr="00DB229E">
        <w:rPr>
          <w:rFonts w:ascii="Times New Roman" w:eastAsia="Times New Roman" w:hAnsi="Times New Roman" w:cs="Times New Roman"/>
          <w:color w:val="333333"/>
          <w:lang w:eastAsia="ru-RU"/>
        </w:rPr>
        <w:t>", 355019, Ставропольский край, г. Ставрополь, Биологическая ул., д. 18</w:t>
      </w:r>
    </w:p>
    <w:p w:rsidR="00DB229E" w:rsidRPr="00DB229E" w:rsidRDefault="00DB229E" w:rsidP="00DB229E">
      <w:pPr>
        <w:spacing w:before="75" w:after="75" w:line="240" w:lineRule="auto"/>
        <w:jc w:val="left"/>
        <w:rPr>
          <w:rFonts w:ascii="Times New Roman" w:eastAsia="Times New Roman" w:hAnsi="Times New Roman" w:cs="Times New Roman"/>
          <w:color w:val="333333"/>
          <w:lang w:eastAsia="ru-RU"/>
        </w:rPr>
      </w:pPr>
      <w:r w:rsidRPr="00DB229E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Лекарственная форма:</w:t>
      </w:r>
      <w:r w:rsidRPr="00DB229E">
        <w:rPr>
          <w:rFonts w:ascii="Times New Roman" w:eastAsia="Times New Roman" w:hAnsi="Times New Roman" w:cs="Times New Roman"/>
          <w:color w:val="333333"/>
          <w:lang w:eastAsia="ru-RU"/>
        </w:rPr>
        <w:br/>
      </w:r>
      <w:proofErr w:type="spellStart"/>
      <w:r w:rsidRPr="00DB229E">
        <w:rPr>
          <w:rFonts w:ascii="Times New Roman" w:eastAsia="Times New Roman" w:hAnsi="Times New Roman" w:cs="Times New Roman"/>
          <w:color w:val="333333"/>
          <w:lang w:eastAsia="ru-RU"/>
        </w:rPr>
        <w:t>лиофилизат</w:t>
      </w:r>
      <w:proofErr w:type="spellEnd"/>
      <w:r w:rsidRPr="00DB229E">
        <w:rPr>
          <w:rFonts w:ascii="Times New Roman" w:eastAsia="Times New Roman" w:hAnsi="Times New Roman" w:cs="Times New Roman"/>
          <w:color w:val="333333"/>
          <w:lang w:eastAsia="ru-RU"/>
        </w:rPr>
        <w:t xml:space="preserve"> для приготовления суспензии для инъекций</w:t>
      </w:r>
    </w:p>
    <w:p w:rsidR="00DB229E" w:rsidRPr="00DB229E" w:rsidRDefault="00DB229E" w:rsidP="00DB229E">
      <w:pPr>
        <w:spacing w:before="75" w:after="75" w:line="240" w:lineRule="auto"/>
        <w:jc w:val="left"/>
        <w:rPr>
          <w:rFonts w:ascii="Times New Roman" w:eastAsia="Times New Roman" w:hAnsi="Times New Roman" w:cs="Times New Roman"/>
          <w:color w:val="333333"/>
          <w:lang w:eastAsia="ru-RU"/>
        </w:rPr>
      </w:pPr>
      <w:r w:rsidRPr="00DB229E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Качественный состав и количественный состав действующих </w:t>
      </w:r>
      <w:proofErr w:type="gramStart"/>
      <w:r w:rsidRPr="00DB229E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веществ</w:t>
      </w:r>
      <w:proofErr w:type="gramEnd"/>
      <w:r w:rsidRPr="00DB229E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и качественный состав вспомогательных веществ:</w:t>
      </w:r>
      <w:r w:rsidRPr="00DB229E">
        <w:rPr>
          <w:rFonts w:ascii="Times New Roman" w:eastAsia="Times New Roman" w:hAnsi="Times New Roman" w:cs="Times New Roman"/>
          <w:color w:val="333333"/>
          <w:lang w:eastAsia="ru-RU"/>
        </w:rPr>
        <w:br/>
        <w:t xml:space="preserve">культура гриба </w:t>
      </w:r>
      <w:proofErr w:type="spellStart"/>
      <w:r w:rsidRPr="00DB229E">
        <w:rPr>
          <w:rFonts w:ascii="Times New Roman" w:eastAsia="Times New Roman" w:hAnsi="Times New Roman" w:cs="Times New Roman"/>
          <w:color w:val="333333"/>
          <w:lang w:eastAsia="ru-RU"/>
        </w:rPr>
        <w:t>Trichopyton</w:t>
      </w:r>
      <w:proofErr w:type="spellEnd"/>
      <w:r w:rsidRPr="00DB229E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DB229E">
        <w:rPr>
          <w:rFonts w:ascii="Times New Roman" w:eastAsia="Times New Roman" w:hAnsi="Times New Roman" w:cs="Times New Roman"/>
          <w:color w:val="333333"/>
          <w:lang w:eastAsia="ru-RU"/>
        </w:rPr>
        <w:t>verrucosum</w:t>
      </w:r>
      <w:proofErr w:type="spellEnd"/>
      <w:r w:rsidRPr="00DB229E">
        <w:rPr>
          <w:rFonts w:ascii="Times New Roman" w:eastAsia="Times New Roman" w:hAnsi="Times New Roman" w:cs="Times New Roman"/>
          <w:color w:val="333333"/>
          <w:lang w:eastAsia="ru-RU"/>
        </w:rPr>
        <w:t xml:space="preserve"> ТФ-130 Л ВГНКИ, защитная среда </w:t>
      </w:r>
      <w:proofErr w:type="spellStart"/>
      <w:r w:rsidRPr="00DB229E">
        <w:rPr>
          <w:rFonts w:ascii="Times New Roman" w:eastAsia="Times New Roman" w:hAnsi="Times New Roman" w:cs="Times New Roman"/>
          <w:color w:val="333333"/>
          <w:lang w:eastAsia="ru-RU"/>
        </w:rPr>
        <w:t>сахарозо</w:t>
      </w:r>
      <w:proofErr w:type="spellEnd"/>
      <w:r w:rsidRPr="00DB229E">
        <w:rPr>
          <w:rFonts w:ascii="Times New Roman" w:eastAsia="Times New Roman" w:hAnsi="Times New Roman" w:cs="Times New Roman"/>
          <w:color w:val="333333"/>
          <w:lang w:eastAsia="ru-RU"/>
        </w:rPr>
        <w:t>-желатиновая</w:t>
      </w:r>
    </w:p>
    <w:p w:rsidR="00DB229E" w:rsidRPr="00DB229E" w:rsidRDefault="00DB229E" w:rsidP="00DB229E">
      <w:pPr>
        <w:spacing w:before="75" w:after="75" w:line="240" w:lineRule="auto"/>
        <w:jc w:val="left"/>
        <w:rPr>
          <w:rFonts w:ascii="Times New Roman" w:eastAsia="Times New Roman" w:hAnsi="Times New Roman" w:cs="Times New Roman"/>
          <w:color w:val="333333"/>
          <w:lang w:eastAsia="ru-RU"/>
        </w:rPr>
      </w:pPr>
      <w:r w:rsidRPr="00DB229E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Дозировка:</w:t>
      </w:r>
      <w:r w:rsidRPr="00DB229E">
        <w:rPr>
          <w:rFonts w:ascii="Times New Roman" w:eastAsia="Times New Roman" w:hAnsi="Times New Roman" w:cs="Times New Roman"/>
          <w:color w:val="333333"/>
          <w:lang w:eastAsia="ru-RU"/>
        </w:rPr>
        <w:br/>
        <w:t>10 см</w:t>
      </w:r>
      <w:r w:rsidRPr="00DB229E">
        <w:rPr>
          <w:rFonts w:ascii="Times New Roman" w:eastAsia="Times New Roman" w:hAnsi="Times New Roman" w:cs="Times New Roman"/>
          <w:color w:val="333333"/>
          <w:vertAlign w:val="superscript"/>
          <w:lang w:eastAsia="ru-RU"/>
        </w:rPr>
        <w:t>3</w:t>
      </w:r>
      <w:r w:rsidRPr="00DB229E">
        <w:rPr>
          <w:rFonts w:ascii="Times New Roman" w:eastAsia="Times New Roman" w:hAnsi="Times New Roman" w:cs="Times New Roman"/>
          <w:color w:val="333333"/>
          <w:lang w:eastAsia="ru-RU"/>
        </w:rPr>
        <w:t> и 2 см</w:t>
      </w:r>
      <w:r w:rsidRPr="00DB229E">
        <w:rPr>
          <w:rFonts w:ascii="Times New Roman" w:eastAsia="Times New Roman" w:hAnsi="Times New Roman" w:cs="Times New Roman"/>
          <w:color w:val="333333"/>
          <w:vertAlign w:val="superscript"/>
          <w:lang w:eastAsia="ru-RU"/>
        </w:rPr>
        <w:t>3</w:t>
      </w:r>
      <w:r w:rsidRPr="00DB229E">
        <w:rPr>
          <w:rFonts w:ascii="Times New Roman" w:eastAsia="Times New Roman" w:hAnsi="Times New Roman" w:cs="Times New Roman"/>
          <w:color w:val="333333"/>
          <w:lang w:eastAsia="ru-RU"/>
        </w:rPr>
        <w:t> (2 и 5 доз), 2,5 см</w:t>
      </w:r>
      <w:r w:rsidRPr="00DB229E">
        <w:rPr>
          <w:rFonts w:ascii="Times New Roman" w:eastAsia="Times New Roman" w:hAnsi="Times New Roman" w:cs="Times New Roman"/>
          <w:color w:val="333333"/>
          <w:vertAlign w:val="superscript"/>
          <w:lang w:eastAsia="ru-RU"/>
        </w:rPr>
        <w:t>3</w:t>
      </w:r>
      <w:r w:rsidRPr="00DB229E">
        <w:rPr>
          <w:rFonts w:ascii="Times New Roman" w:eastAsia="Times New Roman" w:hAnsi="Times New Roman" w:cs="Times New Roman"/>
          <w:color w:val="333333"/>
          <w:lang w:eastAsia="ru-RU"/>
        </w:rPr>
        <w:t> (10 доз), 5 см</w:t>
      </w:r>
      <w:r w:rsidRPr="00DB229E">
        <w:rPr>
          <w:rFonts w:ascii="Times New Roman" w:eastAsia="Times New Roman" w:hAnsi="Times New Roman" w:cs="Times New Roman"/>
          <w:color w:val="333333"/>
          <w:vertAlign w:val="superscript"/>
          <w:lang w:eastAsia="ru-RU"/>
        </w:rPr>
        <w:t>3</w:t>
      </w:r>
      <w:r w:rsidRPr="00DB229E">
        <w:rPr>
          <w:rFonts w:ascii="Times New Roman" w:eastAsia="Times New Roman" w:hAnsi="Times New Roman" w:cs="Times New Roman"/>
          <w:color w:val="333333"/>
          <w:lang w:eastAsia="ru-RU"/>
        </w:rPr>
        <w:t> (20 доз), 20 см</w:t>
      </w:r>
      <w:r w:rsidRPr="00DB229E">
        <w:rPr>
          <w:rFonts w:ascii="Times New Roman" w:eastAsia="Times New Roman" w:hAnsi="Times New Roman" w:cs="Times New Roman"/>
          <w:color w:val="333333"/>
          <w:vertAlign w:val="superscript"/>
          <w:lang w:eastAsia="ru-RU"/>
        </w:rPr>
        <w:t>3</w:t>
      </w:r>
      <w:r w:rsidRPr="00DB229E">
        <w:rPr>
          <w:rFonts w:ascii="Times New Roman" w:eastAsia="Times New Roman" w:hAnsi="Times New Roman" w:cs="Times New Roman"/>
          <w:color w:val="333333"/>
          <w:lang w:eastAsia="ru-RU"/>
        </w:rPr>
        <w:t> и 10 см</w:t>
      </w:r>
      <w:r w:rsidRPr="00DB229E">
        <w:rPr>
          <w:rFonts w:ascii="Times New Roman" w:eastAsia="Times New Roman" w:hAnsi="Times New Roman" w:cs="Times New Roman"/>
          <w:color w:val="333333"/>
          <w:vertAlign w:val="superscript"/>
          <w:lang w:eastAsia="ru-RU"/>
        </w:rPr>
        <w:t>3</w:t>
      </w:r>
      <w:r w:rsidRPr="00DB229E">
        <w:rPr>
          <w:rFonts w:ascii="Times New Roman" w:eastAsia="Times New Roman" w:hAnsi="Times New Roman" w:cs="Times New Roman"/>
          <w:color w:val="333333"/>
          <w:lang w:eastAsia="ru-RU"/>
        </w:rPr>
        <w:t> (40 доз)</w:t>
      </w:r>
    </w:p>
    <w:p w:rsidR="00DB229E" w:rsidRPr="00DB229E" w:rsidRDefault="00DB229E" w:rsidP="00DB229E">
      <w:pPr>
        <w:spacing w:before="75" w:after="75" w:line="240" w:lineRule="auto"/>
        <w:jc w:val="left"/>
        <w:rPr>
          <w:rFonts w:ascii="Times New Roman" w:eastAsia="Times New Roman" w:hAnsi="Times New Roman" w:cs="Times New Roman"/>
          <w:color w:val="333333"/>
          <w:lang w:eastAsia="ru-RU"/>
        </w:rPr>
      </w:pPr>
      <w:r w:rsidRPr="00DB229E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Количество в потребительской упаковке:</w:t>
      </w:r>
      <w:r w:rsidRPr="00DB229E">
        <w:rPr>
          <w:rFonts w:ascii="Times New Roman" w:eastAsia="Times New Roman" w:hAnsi="Times New Roman" w:cs="Times New Roman"/>
          <w:color w:val="333333"/>
          <w:lang w:eastAsia="ru-RU"/>
        </w:rPr>
        <w:br/>
        <w:t>по 10, 20 см3 (2; 5; 10; 20; 40 доз) во флаконах</w:t>
      </w:r>
    </w:p>
    <w:p w:rsidR="00DB229E" w:rsidRPr="00DB229E" w:rsidRDefault="00DB229E" w:rsidP="00DB229E">
      <w:pPr>
        <w:spacing w:after="45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color w:val="2E3F51"/>
          <w:lang w:eastAsia="ru-RU"/>
        </w:rPr>
      </w:pPr>
      <w:r w:rsidRPr="00DB229E">
        <w:rPr>
          <w:rFonts w:ascii="Times New Roman" w:eastAsia="Times New Roman" w:hAnsi="Times New Roman" w:cs="Times New Roman"/>
          <w:b/>
          <w:bCs/>
          <w:color w:val="2E3F51"/>
          <w:lang w:eastAsia="ru-RU"/>
        </w:rPr>
        <w:t>Показания к применению препарата Вакцина ЛТФ-130</w:t>
      </w:r>
    </w:p>
    <w:p w:rsidR="00DB229E" w:rsidRPr="00DB229E" w:rsidRDefault="00DB229E" w:rsidP="00DB229E">
      <w:pPr>
        <w:spacing w:after="0" w:line="240" w:lineRule="auto"/>
        <w:jc w:val="left"/>
        <w:rPr>
          <w:rFonts w:ascii="Times New Roman" w:eastAsia="Times New Roman" w:hAnsi="Times New Roman" w:cs="Times New Roman"/>
          <w:color w:val="333333"/>
          <w:lang w:eastAsia="ru-RU"/>
        </w:rPr>
      </w:pPr>
      <w:r w:rsidRPr="00DB229E">
        <w:rPr>
          <w:rFonts w:ascii="Times New Roman" w:eastAsia="Times New Roman" w:hAnsi="Times New Roman" w:cs="Times New Roman"/>
          <w:color w:val="333333"/>
          <w:lang w:eastAsia="ru-RU"/>
        </w:rPr>
        <w:t>Для иммунизации крупного рогатого скота.</w:t>
      </w:r>
    </w:p>
    <w:p w:rsidR="00DB229E" w:rsidRPr="00DB229E" w:rsidRDefault="00DB229E" w:rsidP="00DB229E">
      <w:pPr>
        <w:spacing w:after="45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color w:val="2E3F51"/>
          <w:lang w:eastAsia="ru-RU"/>
        </w:rPr>
      </w:pPr>
      <w:r w:rsidRPr="00DB229E">
        <w:rPr>
          <w:rFonts w:ascii="Times New Roman" w:eastAsia="Times New Roman" w:hAnsi="Times New Roman" w:cs="Times New Roman"/>
          <w:b/>
          <w:bCs/>
          <w:color w:val="2E3F51"/>
          <w:lang w:eastAsia="ru-RU"/>
        </w:rPr>
        <w:t>Противопоказания к применению препарата Вакцина ЛТФ-130</w:t>
      </w:r>
    </w:p>
    <w:p w:rsidR="00DB229E" w:rsidRPr="00DB229E" w:rsidRDefault="00DB229E" w:rsidP="00DB229E">
      <w:pPr>
        <w:spacing w:after="0" w:line="240" w:lineRule="auto"/>
        <w:jc w:val="left"/>
        <w:rPr>
          <w:rFonts w:ascii="Times New Roman" w:eastAsia="Times New Roman" w:hAnsi="Times New Roman" w:cs="Times New Roman"/>
          <w:color w:val="333333"/>
          <w:lang w:eastAsia="ru-RU"/>
        </w:rPr>
      </w:pPr>
      <w:r w:rsidRPr="00DB229E">
        <w:rPr>
          <w:rFonts w:ascii="Times New Roman" w:eastAsia="Times New Roman" w:hAnsi="Times New Roman" w:cs="Times New Roman"/>
          <w:color w:val="333333"/>
          <w:lang w:eastAsia="ru-RU"/>
        </w:rPr>
        <w:t>Вакцинации не подлежат' животные, с повышенной температурой тела, ослабленные, истощенные и больные.</w:t>
      </w:r>
    </w:p>
    <w:p w:rsidR="00DB229E" w:rsidRPr="00DB229E" w:rsidRDefault="00DB229E" w:rsidP="00DB229E">
      <w:pPr>
        <w:spacing w:after="45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color w:val="2E3F51"/>
          <w:lang w:eastAsia="ru-RU"/>
        </w:rPr>
      </w:pPr>
      <w:r w:rsidRPr="00DB229E">
        <w:rPr>
          <w:rFonts w:ascii="Times New Roman" w:eastAsia="Times New Roman" w:hAnsi="Times New Roman" w:cs="Times New Roman"/>
          <w:b/>
          <w:bCs/>
          <w:color w:val="2E3F51"/>
          <w:lang w:eastAsia="ru-RU"/>
        </w:rPr>
        <w:t>Условия хранения Вакцина ЛТФ-130</w:t>
      </w:r>
    </w:p>
    <w:p w:rsidR="00DB229E" w:rsidRPr="00DB229E" w:rsidRDefault="00DB229E" w:rsidP="00DB229E">
      <w:pPr>
        <w:spacing w:after="0" w:line="240" w:lineRule="auto"/>
        <w:jc w:val="left"/>
        <w:rPr>
          <w:rFonts w:ascii="Times New Roman" w:eastAsia="Times New Roman" w:hAnsi="Times New Roman" w:cs="Times New Roman"/>
          <w:color w:val="333333"/>
          <w:lang w:eastAsia="ru-RU"/>
        </w:rPr>
      </w:pPr>
      <w:r w:rsidRPr="00DB229E">
        <w:rPr>
          <w:rFonts w:ascii="Times New Roman" w:eastAsia="Times New Roman" w:hAnsi="Times New Roman" w:cs="Times New Roman"/>
          <w:color w:val="333333"/>
          <w:lang w:eastAsia="ru-RU"/>
        </w:rPr>
        <w:t>Храпят и транспортируют в сухом темном месте при темпера-туре от 2</w:t>
      </w:r>
      <w:proofErr w:type="gramStart"/>
      <w:r w:rsidRPr="00DB229E">
        <w:rPr>
          <w:rFonts w:ascii="Times New Roman" w:eastAsia="Times New Roman" w:hAnsi="Times New Roman" w:cs="Times New Roman"/>
          <w:color w:val="333333"/>
          <w:lang w:eastAsia="ru-RU"/>
        </w:rPr>
        <w:t>°С</w:t>
      </w:r>
      <w:proofErr w:type="gramEnd"/>
      <w:r w:rsidRPr="00DB229E">
        <w:rPr>
          <w:rFonts w:ascii="Times New Roman" w:eastAsia="Times New Roman" w:hAnsi="Times New Roman" w:cs="Times New Roman"/>
          <w:color w:val="333333"/>
          <w:lang w:eastAsia="ru-RU"/>
        </w:rPr>
        <w:t xml:space="preserve"> до 8°С. Допускается транспортировка вакцины при температуре до 25°С в течение I 5 суток.</w:t>
      </w:r>
    </w:p>
    <w:p w:rsidR="00AC55D9" w:rsidRPr="00DB229E" w:rsidRDefault="00AC55D9">
      <w:pPr>
        <w:rPr>
          <w:rFonts w:ascii="Times New Roman" w:hAnsi="Times New Roman" w:cs="Times New Roman"/>
        </w:rPr>
      </w:pPr>
    </w:p>
    <w:sectPr w:rsidR="00AC55D9" w:rsidRPr="00DB229E" w:rsidSect="00DB229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33C"/>
    <w:rsid w:val="0015733C"/>
    <w:rsid w:val="00AC55D9"/>
    <w:rsid w:val="00DB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47849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9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4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995941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8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456355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586461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5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482246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7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3</cp:revision>
  <dcterms:created xsi:type="dcterms:W3CDTF">2019-10-21T10:53:00Z</dcterms:created>
  <dcterms:modified xsi:type="dcterms:W3CDTF">2019-10-21T10:55:00Z</dcterms:modified>
</cp:coreProperties>
</file>